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bookmarkStart w:id="0" w:name="_GoBack"/>
      <w:bookmarkEnd w:id="0"/>
      <w:r w:rsidRPr="00766349">
        <w:rPr>
          <w:rFonts w:ascii="Courier New" w:hAnsi="Courier New" w:cs="Courier New"/>
          <w:lang w:val="en-US"/>
        </w:rPr>
        <w:t>;Pulse Program Code for Bruker: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;iINEPT-HSQC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;Shift Correlation version =&gt; cnst1= 0 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;J-resolved version =&gt;cnst1= 1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;F1-heterocoupled iINEPT HSQC by using initial 13C Boltzmann polarization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;for determination of 1J CH via splitting in F1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;phase sensitive using Echo/Antiecho-TPPI gradient selection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;with decoupling during acquisition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;using shaped pulses for inversion and refocussing on f2 - channel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;using G_BIRD(r) to remove long range couplings in t1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;with J scaling in t1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;Measurement of individual 1J(CH) coupling constants in diastereotopic CH2 groups.  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;Simultaneous sign-sensitive determination of 1J(CHA), 1J(CHB) and 2J(HH) from a single cross-peak.  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;Simultaneous measurement of residual dipolar 1D(CH) and 2D(HH) couplings.  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;J. Saurí, L.Castañar, P. Nolis, A. Virgili and T. Parella: Straightforward measurement of individual 1J(CH) and 2J(HH) in diastereotopic CH2 groups. 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;J. Magn. Reson. 2014, 242, 33-40. http://dx.doi.org/10.1016/j.jmr.2014.02.003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;$CLASS=HighRes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;$DIM=2D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;$TYPE=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;$SUBTYPE=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;$COMMENT=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;Avance III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;Topspin3.1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#include &lt;Avance.incl&gt;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#include &lt;Grad.incl&gt;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#include &lt;Delay.incl&gt;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#include &lt;De.incl&gt;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"p2=p1*2"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"p4=p3*2"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"d2=1s/(cnst2*2)"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"d4=1s/(cnst2*4)"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</w:p>
    <w:p w:rsidR="00A6036F" w:rsidRPr="00A6036F" w:rsidRDefault="00A6036F" w:rsidP="00A6036F">
      <w:pPr>
        <w:pStyle w:val="Textosinformato"/>
        <w:rPr>
          <w:rFonts w:ascii="Courier New" w:hAnsi="Courier New" w:cs="Courier New"/>
        </w:rPr>
      </w:pPr>
      <w:r w:rsidRPr="00A6036F">
        <w:rPr>
          <w:rFonts w:ascii="Courier New" w:hAnsi="Courier New" w:cs="Courier New"/>
        </w:rPr>
        <w:t>"d11=30m"</w:t>
      </w:r>
    </w:p>
    <w:p w:rsidR="00A6036F" w:rsidRPr="00A6036F" w:rsidRDefault="00A6036F" w:rsidP="00A6036F">
      <w:pPr>
        <w:pStyle w:val="Textosinformato"/>
        <w:rPr>
          <w:rFonts w:ascii="Courier New" w:hAnsi="Courier New" w:cs="Courier New"/>
        </w:rPr>
      </w:pPr>
    </w:p>
    <w:p w:rsidR="00A6036F" w:rsidRPr="00A6036F" w:rsidRDefault="00A6036F" w:rsidP="00A6036F">
      <w:pPr>
        <w:pStyle w:val="Textosinformato"/>
        <w:rPr>
          <w:rFonts w:ascii="Courier New" w:hAnsi="Courier New" w:cs="Courier New"/>
        </w:rPr>
      </w:pPr>
      <w:r w:rsidRPr="00A6036F">
        <w:rPr>
          <w:rFonts w:ascii="Courier New" w:hAnsi="Courier New" w:cs="Courier New"/>
        </w:rPr>
        <w:t>"d0=3u"</w:t>
      </w:r>
    </w:p>
    <w:p w:rsidR="00A6036F" w:rsidRPr="00A6036F" w:rsidRDefault="00A6036F" w:rsidP="00A6036F">
      <w:pPr>
        <w:pStyle w:val="Textosinformato"/>
        <w:rPr>
          <w:rFonts w:ascii="Courier New" w:hAnsi="Courier New" w:cs="Courier New"/>
        </w:rPr>
      </w:pPr>
      <w:r w:rsidRPr="00A6036F">
        <w:rPr>
          <w:rFonts w:ascii="Courier New" w:hAnsi="Courier New" w:cs="Courier New"/>
        </w:rPr>
        <w:t>"d20=3u"</w:t>
      </w:r>
    </w:p>
    <w:p w:rsidR="00A6036F" w:rsidRPr="00A6036F" w:rsidRDefault="00A6036F" w:rsidP="00A6036F">
      <w:pPr>
        <w:pStyle w:val="Textosinformato"/>
        <w:rPr>
          <w:rFonts w:ascii="Courier New" w:hAnsi="Courier New" w:cs="Courier New"/>
        </w:rPr>
      </w:pPr>
    </w:p>
    <w:p w:rsidR="00A6036F" w:rsidRPr="00A6036F" w:rsidRDefault="00A6036F" w:rsidP="00A6036F">
      <w:pPr>
        <w:pStyle w:val="Textosinformato"/>
        <w:rPr>
          <w:rFonts w:ascii="Courier New" w:hAnsi="Courier New" w:cs="Courier New"/>
        </w:rPr>
      </w:pPr>
    </w:p>
    <w:p w:rsidR="00A6036F" w:rsidRPr="00A6036F" w:rsidRDefault="00A6036F" w:rsidP="00A6036F">
      <w:pPr>
        <w:pStyle w:val="Textosinformato"/>
        <w:rPr>
          <w:rFonts w:ascii="Courier New" w:hAnsi="Courier New" w:cs="Courier New"/>
        </w:rPr>
      </w:pPr>
      <w:r w:rsidRPr="00A6036F">
        <w:rPr>
          <w:rFonts w:ascii="Courier New" w:hAnsi="Courier New" w:cs="Courier New"/>
        </w:rPr>
        <w:t>"in0=inf1/2"</w:t>
      </w:r>
    </w:p>
    <w:p w:rsidR="00A6036F" w:rsidRPr="00A6036F" w:rsidRDefault="00A6036F" w:rsidP="00A6036F">
      <w:pPr>
        <w:pStyle w:val="Textosinformato"/>
        <w:rPr>
          <w:rFonts w:ascii="Courier New" w:hAnsi="Courier New" w:cs="Courier New"/>
        </w:rPr>
      </w:pP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"in20=in0*cnst16"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"DELTA=d0*2+p2+p16+d16-p3*4/PI"</w:t>
      </w:r>
    </w:p>
    <w:p w:rsidR="00A6036F" w:rsidRPr="00A6036F" w:rsidRDefault="00A6036F" w:rsidP="00A6036F">
      <w:pPr>
        <w:pStyle w:val="Textosinformato"/>
        <w:rPr>
          <w:rFonts w:ascii="Courier New" w:hAnsi="Courier New" w:cs="Courier New"/>
        </w:rPr>
      </w:pPr>
      <w:r w:rsidRPr="00A6036F">
        <w:rPr>
          <w:rFonts w:ascii="Courier New" w:hAnsi="Courier New" w:cs="Courier New"/>
        </w:rPr>
        <w:t>"DELTA1=p16+d16-p3*4/PI"</w:t>
      </w:r>
    </w:p>
    <w:p w:rsidR="00A6036F" w:rsidRPr="00A6036F" w:rsidRDefault="00A6036F" w:rsidP="00A6036F">
      <w:pPr>
        <w:pStyle w:val="Textosinformato"/>
        <w:rPr>
          <w:rFonts w:ascii="Courier New" w:hAnsi="Courier New" w:cs="Courier New"/>
        </w:rPr>
      </w:pPr>
    </w:p>
    <w:p w:rsidR="00A6036F" w:rsidRPr="00A6036F" w:rsidRDefault="00A6036F" w:rsidP="00A6036F">
      <w:pPr>
        <w:pStyle w:val="Textosinformato"/>
        <w:rPr>
          <w:rFonts w:ascii="Courier New" w:hAnsi="Courier New" w:cs="Courier New"/>
        </w:rPr>
      </w:pPr>
      <w:r w:rsidRPr="00A6036F">
        <w:rPr>
          <w:rFonts w:ascii="Courier New" w:hAnsi="Courier New" w:cs="Courier New"/>
        </w:rPr>
        <w:t>"DELTA2=d4-larger(p2,p14)/2"</w:t>
      </w:r>
    </w:p>
    <w:p w:rsidR="00A6036F" w:rsidRPr="00A6036F" w:rsidRDefault="00A6036F" w:rsidP="00A6036F">
      <w:pPr>
        <w:pStyle w:val="Textosinformato"/>
        <w:rPr>
          <w:rFonts w:ascii="Courier New" w:hAnsi="Courier New" w:cs="Courier New"/>
        </w:rPr>
      </w:pPr>
      <w:r w:rsidRPr="00A6036F">
        <w:rPr>
          <w:rFonts w:ascii="Courier New" w:hAnsi="Courier New" w:cs="Courier New"/>
        </w:rPr>
        <w:t>"DELTA3=d2-larger(p2,p39)/2"</w:t>
      </w:r>
    </w:p>
    <w:p w:rsidR="00A6036F" w:rsidRPr="00A6036F" w:rsidRDefault="00A6036F" w:rsidP="00A6036F">
      <w:pPr>
        <w:pStyle w:val="Textosinformato"/>
        <w:rPr>
          <w:rFonts w:ascii="Courier New" w:hAnsi="Courier New" w:cs="Courier New"/>
        </w:rPr>
      </w:pPr>
      <w:r w:rsidRPr="00A6036F">
        <w:rPr>
          <w:rFonts w:ascii="Courier New" w:hAnsi="Courier New" w:cs="Courier New"/>
        </w:rPr>
        <w:t>"DELTA4=d4-p16-d16-larger(p2,p14)/2"</w:t>
      </w:r>
    </w:p>
    <w:p w:rsidR="00A6036F" w:rsidRPr="00A6036F" w:rsidRDefault="00A6036F" w:rsidP="00A6036F">
      <w:pPr>
        <w:pStyle w:val="Textosinformato"/>
        <w:rPr>
          <w:rFonts w:ascii="Courier New" w:hAnsi="Courier New" w:cs="Courier New"/>
        </w:rPr>
      </w:pPr>
    </w:p>
    <w:p w:rsidR="00A6036F" w:rsidRPr="00A6036F" w:rsidRDefault="00A6036F" w:rsidP="00A6036F">
      <w:pPr>
        <w:pStyle w:val="Textosinformato"/>
        <w:rPr>
          <w:rFonts w:ascii="Courier New" w:hAnsi="Courier New" w:cs="Courier New"/>
        </w:rPr>
      </w:pP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"acqt0=0"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baseopt_echo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1 ze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  d12 do:f1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2 d11 do:f2 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  d12 pl11:f1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  d1 cpd1:f1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  d12 do:f1 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  d12 pl1:f1 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  d12 pl2:f2 UNBLKGRAD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  (p3 ph3):f2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  if "cnst1==0"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  {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  d20 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  (p1 ph1)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  DELTA3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  (center (p2 ph1) (p39:sp4 ph1):f2 )</w:t>
      </w:r>
    </w:p>
    <w:p w:rsidR="00A6036F" w:rsidRPr="00A6036F" w:rsidRDefault="00A6036F" w:rsidP="00A6036F">
      <w:pPr>
        <w:pStyle w:val="Textosinformato"/>
        <w:rPr>
          <w:rFonts w:ascii="Courier New" w:hAnsi="Courier New" w:cs="Courier New"/>
        </w:rPr>
      </w:pPr>
      <w:r w:rsidRPr="00766349">
        <w:rPr>
          <w:rFonts w:ascii="Courier New" w:hAnsi="Courier New" w:cs="Courier New"/>
          <w:lang w:val="en-US"/>
        </w:rPr>
        <w:t xml:space="preserve">  </w:t>
      </w:r>
      <w:r w:rsidRPr="00A6036F">
        <w:rPr>
          <w:rFonts w:ascii="Courier New" w:hAnsi="Courier New" w:cs="Courier New"/>
        </w:rPr>
        <w:t>DELTA3</w:t>
      </w:r>
    </w:p>
    <w:p w:rsidR="00A6036F" w:rsidRPr="00A6036F" w:rsidRDefault="00A6036F" w:rsidP="00A6036F">
      <w:pPr>
        <w:pStyle w:val="Textosinformato"/>
        <w:rPr>
          <w:rFonts w:ascii="Courier New" w:hAnsi="Courier New" w:cs="Courier New"/>
        </w:rPr>
      </w:pPr>
      <w:r w:rsidRPr="00A6036F">
        <w:rPr>
          <w:rFonts w:ascii="Courier New" w:hAnsi="Courier New" w:cs="Courier New"/>
        </w:rPr>
        <w:t xml:space="preserve">  (p1 ph1)</w:t>
      </w:r>
    </w:p>
    <w:p w:rsidR="00A6036F" w:rsidRPr="00A6036F" w:rsidRDefault="00A6036F" w:rsidP="00A6036F">
      <w:pPr>
        <w:pStyle w:val="Textosinformato"/>
        <w:rPr>
          <w:rFonts w:ascii="Courier New" w:hAnsi="Courier New" w:cs="Courier New"/>
        </w:rPr>
      </w:pPr>
      <w:r w:rsidRPr="00A6036F">
        <w:rPr>
          <w:rFonts w:ascii="Courier New" w:hAnsi="Courier New" w:cs="Courier New"/>
        </w:rPr>
        <w:t xml:space="preserve">  d20 </w:t>
      </w:r>
    </w:p>
    <w:p w:rsidR="00A6036F" w:rsidRPr="00A6036F" w:rsidRDefault="00A6036F" w:rsidP="00A6036F">
      <w:pPr>
        <w:pStyle w:val="Textosinformato"/>
        <w:rPr>
          <w:rFonts w:ascii="Courier New" w:hAnsi="Courier New" w:cs="Courier New"/>
        </w:rPr>
      </w:pPr>
      <w:r w:rsidRPr="00A6036F">
        <w:rPr>
          <w:rFonts w:ascii="Courier New" w:hAnsi="Courier New" w:cs="Courier New"/>
        </w:rPr>
        <w:t xml:space="preserve">  d0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A6036F">
        <w:rPr>
          <w:rFonts w:ascii="Courier New" w:hAnsi="Courier New" w:cs="Courier New"/>
        </w:rPr>
        <w:t xml:space="preserve">  </w:t>
      </w:r>
      <w:r w:rsidRPr="00766349">
        <w:rPr>
          <w:rFonts w:ascii="Courier New" w:hAnsi="Courier New" w:cs="Courier New"/>
          <w:lang w:val="en-US"/>
        </w:rPr>
        <w:t>(p2 ph1)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  d0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  p16:gp1*EA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  d16 pl0:f2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  (p39:sp4 ph14):f2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  DELTA pl2:f2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  }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  else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  {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  d0 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  (p1 ph1)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  DELTA3 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  (center (p2 ph1) (p39:sp4 ph1):f2 )</w:t>
      </w:r>
    </w:p>
    <w:p w:rsidR="00A6036F" w:rsidRPr="00A6036F" w:rsidRDefault="00A6036F" w:rsidP="00A6036F">
      <w:pPr>
        <w:pStyle w:val="Textosinformato"/>
        <w:rPr>
          <w:rFonts w:ascii="Courier New" w:hAnsi="Courier New" w:cs="Courier New"/>
        </w:rPr>
      </w:pPr>
      <w:r w:rsidRPr="00766349">
        <w:rPr>
          <w:rFonts w:ascii="Courier New" w:hAnsi="Courier New" w:cs="Courier New"/>
          <w:lang w:val="en-US"/>
        </w:rPr>
        <w:t xml:space="preserve">  </w:t>
      </w:r>
      <w:r w:rsidRPr="00A6036F">
        <w:rPr>
          <w:rFonts w:ascii="Courier New" w:hAnsi="Courier New" w:cs="Courier New"/>
        </w:rPr>
        <w:t xml:space="preserve">DELTA3 </w:t>
      </w:r>
    </w:p>
    <w:p w:rsidR="00A6036F" w:rsidRPr="00A6036F" w:rsidRDefault="00A6036F" w:rsidP="00A6036F">
      <w:pPr>
        <w:pStyle w:val="Textosinformato"/>
        <w:rPr>
          <w:rFonts w:ascii="Courier New" w:hAnsi="Courier New" w:cs="Courier New"/>
        </w:rPr>
      </w:pPr>
      <w:r w:rsidRPr="00A6036F">
        <w:rPr>
          <w:rFonts w:ascii="Courier New" w:hAnsi="Courier New" w:cs="Courier New"/>
        </w:rPr>
        <w:t xml:space="preserve">  (p1 ph1)</w:t>
      </w:r>
    </w:p>
    <w:p w:rsidR="00A6036F" w:rsidRPr="00A6036F" w:rsidRDefault="00A6036F" w:rsidP="00A6036F">
      <w:pPr>
        <w:pStyle w:val="Textosinformato"/>
        <w:rPr>
          <w:rFonts w:ascii="Courier New" w:hAnsi="Courier New" w:cs="Courier New"/>
        </w:rPr>
      </w:pPr>
      <w:r w:rsidRPr="00A6036F">
        <w:rPr>
          <w:rFonts w:ascii="Courier New" w:hAnsi="Courier New" w:cs="Courier New"/>
        </w:rPr>
        <w:t xml:space="preserve">  d0</w:t>
      </w:r>
    </w:p>
    <w:p w:rsidR="00A6036F" w:rsidRPr="00A6036F" w:rsidRDefault="00A6036F" w:rsidP="00A6036F">
      <w:pPr>
        <w:pStyle w:val="Textosinformato"/>
        <w:rPr>
          <w:rFonts w:ascii="Courier New" w:hAnsi="Courier New" w:cs="Courier New"/>
        </w:rPr>
      </w:pPr>
      <w:r w:rsidRPr="00A6036F">
        <w:rPr>
          <w:rFonts w:ascii="Courier New" w:hAnsi="Courier New" w:cs="Courier New"/>
        </w:rPr>
        <w:t xml:space="preserve">  p16:gp1*EA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A6036F">
        <w:rPr>
          <w:rFonts w:ascii="Courier New" w:hAnsi="Courier New" w:cs="Courier New"/>
        </w:rPr>
        <w:t xml:space="preserve">  </w:t>
      </w:r>
      <w:r w:rsidRPr="00766349">
        <w:rPr>
          <w:rFonts w:ascii="Courier New" w:hAnsi="Courier New" w:cs="Courier New"/>
          <w:lang w:val="en-US"/>
        </w:rPr>
        <w:t>d16 pl0:f2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  (p39:sp4 ph14):f2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  DELTA1 pl2:f2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  }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 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  (ralign (p3 ph4):f2 (p1*0.4 ph1):f1 )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  DELTA2 pl0:f2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  (center (p2 ph1) (p14:sp3 ph1):f2 )</w:t>
      </w:r>
    </w:p>
    <w:p w:rsidR="00A6036F" w:rsidRPr="00A6036F" w:rsidRDefault="00A6036F" w:rsidP="00A6036F">
      <w:pPr>
        <w:pStyle w:val="Textosinformato"/>
        <w:rPr>
          <w:rFonts w:ascii="Courier New" w:hAnsi="Courier New" w:cs="Courier New"/>
        </w:rPr>
      </w:pPr>
      <w:r w:rsidRPr="00766349">
        <w:rPr>
          <w:rFonts w:ascii="Courier New" w:hAnsi="Courier New" w:cs="Courier New"/>
          <w:lang w:val="en-US"/>
        </w:rPr>
        <w:t xml:space="preserve">  </w:t>
      </w:r>
      <w:r w:rsidRPr="00A6036F">
        <w:rPr>
          <w:rFonts w:ascii="Courier New" w:hAnsi="Courier New" w:cs="Courier New"/>
        </w:rPr>
        <w:t>DELTA4 pl12:f2</w:t>
      </w:r>
    </w:p>
    <w:p w:rsidR="00A6036F" w:rsidRPr="00A6036F" w:rsidRDefault="00A6036F" w:rsidP="00A6036F">
      <w:pPr>
        <w:pStyle w:val="Textosinformato"/>
        <w:rPr>
          <w:rFonts w:ascii="Courier New" w:hAnsi="Courier New" w:cs="Courier New"/>
        </w:rPr>
      </w:pPr>
      <w:r w:rsidRPr="00A6036F">
        <w:rPr>
          <w:rFonts w:ascii="Courier New" w:hAnsi="Courier New" w:cs="Courier New"/>
        </w:rPr>
        <w:t xml:space="preserve">  p16:gp2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A6036F">
        <w:rPr>
          <w:rFonts w:ascii="Courier New" w:hAnsi="Courier New" w:cs="Courier New"/>
        </w:rPr>
        <w:t xml:space="preserve">  </w:t>
      </w:r>
      <w:r w:rsidRPr="00766349">
        <w:rPr>
          <w:rFonts w:ascii="Courier New" w:hAnsi="Courier New" w:cs="Courier New"/>
          <w:lang w:val="en-US"/>
        </w:rPr>
        <w:t>d16 BLKGRAD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  go=2 ph31 cpd2:f2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  d11 do:f2 mc #0 to 2 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  F1EA(calgrad(EA), caldel(d0, +in0) &amp; caldel(d20, +in20) &amp; calph(ph3, +180) &amp; calph(ph31, +180))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exit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   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ph1=0 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ph2=1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ph3=0 2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ph4=0 0 2 2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ph14=0 0 2 2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ph31=0 2 2 0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;pl0 : 120dB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;pl1 : f1 channel - power level for pulse (default)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;pl2 : f2 channel - power level for pulse (default)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;pl12: f2 channel - power level for CPD/BB decoupling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;sp3: f2 channel - shaped pulse 180 degree for inversion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;sp4: f2 channel - shaped pulse 180 degree for refocussing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;p1 : f1 channel -  90 degree high power pulse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;p2 : f1 channel - 180 degree high power pulse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;p3 : f2 channel -  90 degree high power pulse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;p14: f2 channel - 180 degree shaped pulse for inversion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                      Crp60,0.5,20.1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;p16: homospoil/gradient pulse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;p28: f1 channel - trim pulse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;p39: f2 channel - 180 degree shaped pulse for refocussing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                      Bip720,100,10.1 (160us at 600.13 MHz)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;d0 : incremented delay (2D)                         [3 usec]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;d1 : relaxation delay; 1-5 * T1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;d2 : 1/(2J)XH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;d4 : 1/(4J)XH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;d11: delay for disk I/O                             [30 msec]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;d16: delay for homospoil/gradient recovery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;inf1: 1/SW(X) = 2 * DW(X)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;in0: 1/(2 * SW(X)) = DW(X)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;nd0: 2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;NS: 2 * n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;DS: &gt;= 16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;td1: number of experiments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;FnMODE: echo-antiecho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;cpd1: Saturation according to sequence defined by cpdprg1    [walt16]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;cpd2: decoupling according to sequence defined by cpdprg2    [p5m4sp180.2]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;pcpd1: f1 channel - 90 degree pulse for decoupling sequence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;pcpd2: f2 channel - 90 degree pulse for decoupling sequence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;cnst1: correlation (0)/J-resolved (1)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;cnst2: = J(XH)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;cnst16: = J(scale) factor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;use gradient ratio:</w:t>
      </w:r>
      <w:r w:rsidRPr="00766349">
        <w:rPr>
          <w:rFonts w:ascii="Courier New" w:hAnsi="Courier New" w:cs="Courier New"/>
          <w:lang w:val="en-US"/>
        </w:rPr>
        <w:tab/>
        <w:t>gp 1 : gp 2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</w:t>
      </w:r>
      <w:r w:rsidRPr="00766349">
        <w:rPr>
          <w:rFonts w:ascii="Courier New" w:hAnsi="Courier New" w:cs="Courier New"/>
          <w:lang w:val="en-US"/>
        </w:rPr>
        <w:tab/>
      </w:r>
      <w:r w:rsidRPr="00766349">
        <w:rPr>
          <w:rFonts w:ascii="Courier New" w:hAnsi="Courier New" w:cs="Courier New"/>
          <w:lang w:val="en-US"/>
        </w:rPr>
        <w:tab/>
      </w:r>
      <w:r w:rsidRPr="00766349">
        <w:rPr>
          <w:rFonts w:ascii="Courier New" w:hAnsi="Courier New" w:cs="Courier New"/>
          <w:lang w:val="en-US"/>
        </w:rPr>
        <w:tab/>
        <w:t xml:space="preserve">  80 : 20.1    for C-13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</w:t>
      </w:r>
      <w:r w:rsidRPr="00766349">
        <w:rPr>
          <w:rFonts w:ascii="Courier New" w:hAnsi="Courier New" w:cs="Courier New"/>
          <w:lang w:val="en-US"/>
        </w:rPr>
        <w:tab/>
      </w:r>
      <w:r w:rsidRPr="00766349">
        <w:rPr>
          <w:rFonts w:ascii="Courier New" w:hAnsi="Courier New" w:cs="Courier New"/>
          <w:lang w:val="en-US"/>
        </w:rPr>
        <w:tab/>
      </w:r>
      <w:r w:rsidRPr="00766349">
        <w:rPr>
          <w:rFonts w:ascii="Courier New" w:hAnsi="Courier New" w:cs="Courier New"/>
          <w:lang w:val="en-US"/>
        </w:rPr>
        <w:tab/>
        <w:t xml:space="preserve">  80 :  8.1    for N-15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;for z-only gradients: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;gpz1: 80%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;gpz2: 20.1% for C-13, 8.1% for N-15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;use gradient files:   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;gpnam1: SINE.100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;gpnam2: SINE.100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                                          ;preprocessor-flags-start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;LABEL_CN: for C-13 and N-15 labeled samples start experiment with 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             option -DLABEL_CN (eda: ZGOPTNS)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 xml:space="preserve">                                          ;preprocessor-flags-end</w:t>
      </w: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</w:p>
    <w:p w:rsidR="00A6036F" w:rsidRPr="00766349" w:rsidRDefault="00A6036F" w:rsidP="00A6036F">
      <w:pPr>
        <w:pStyle w:val="Textosinformato"/>
        <w:rPr>
          <w:rFonts w:ascii="Courier New" w:hAnsi="Courier New" w:cs="Courier New"/>
          <w:lang w:val="en-US"/>
        </w:rPr>
      </w:pPr>
      <w:r w:rsidRPr="00766349">
        <w:rPr>
          <w:rFonts w:ascii="Courier New" w:hAnsi="Courier New" w:cs="Courier New"/>
          <w:lang w:val="en-US"/>
        </w:rPr>
        <w:t>;$Id: iINEPT,v 3.1 2014/10/10 16:34:30 lau Exp $</w:t>
      </w:r>
    </w:p>
    <w:sectPr w:rsidR="00A6036F" w:rsidRPr="00766349" w:rsidSect="00B21C7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A0"/>
    <w:rsid w:val="007101A0"/>
    <w:rsid w:val="00766349"/>
    <w:rsid w:val="009C100F"/>
    <w:rsid w:val="00A6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next w:val="Normal"/>
    <w:qFormat/>
    <w:rsid w:val="009C100F"/>
    <w:pPr>
      <w:tabs>
        <w:tab w:val="left" w:pos="284"/>
      </w:tabs>
      <w:spacing w:after="160" w:line="312" w:lineRule="auto"/>
      <w:jc w:val="both"/>
    </w:pPr>
    <w:rPr>
      <w:rFonts w:ascii="Calibri" w:hAnsi="Calibri"/>
      <w:sz w:val="24"/>
    </w:rPr>
  </w:style>
  <w:style w:type="paragraph" w:customStyle="1" w:styleId="Cabecera">
    <w:name w:val="Cabecera"/>
    <w:basedOn w:val="Encabezado"/>
    <w:qFormat/>
    <w:rsid w:val="009C100F"/>
    <w:pPr>
      <w:spacing w:before="120" w:after="120"/>
    </w:pPr>
    <w:rPr>
      <w:rFonts w:asciiTheme="majorHAnsi" w:hAnsiTheme="majorHAnsi"/>
      <w:sz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9C10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100F"/>
  </w:style>
  <w:style w:type="paragraph" w:styleId="Textosinformato">
    <w:name w:val="Plain Text"/>
    <w:basedOn w:val="Normal"/>
    <w:link w:val="TextosinformatoCar"/>
    <w:uiPriority w:val="99"/>
    <w:unhideWhenUsed/>
    <w:rsid w:val="00B21C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21C7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next w:val="Normal"/>
    <w:qFormat/>
    <w:rsid w:val="009C100F"/>
    <w:pPr>
      <w:tabs>
        <w:tab w:val="left" w:pos="284"/>
      </w:tabs>
      <w:spacing w:after="160" w:line="312" w:lineRule="auto"/>
      <w:jc w:val="both"/>
    </w:pPr>
    <w:rPr>
      <w:rFonts w:ascii="Calibri" w:hAnsi="Calibri"/>
      <w:sz w:val="24"/>
    </w:rPr>
  </w:style>
  <w:style w:type="paragraph" w:customStyle="1" w:styleId="Cabecera">
    <w:name w:val="Cabecera"/>
    <w:basedOn w:val="Encabezado"/>
    <w:qFormat/>
    <w:rsid w:val="009C100F"/>
    <w:pPr>
      <w:spacing w:before="120" w:after="120"/>
    </w:pPr>
    <w:rPr>
      <w:rFonts w:asciiTheme="majorHAnsi" w:hAnsiTheme="majorHAnsi"/>
      <w:sz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9C10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100F"/>
  </w:style>
  <w:style w:type="paragraph" w:styleId="Textosinformato">
    <w:name w:val="Plain Text"/>
    <w:basedOn w:val="Normal"/>
    <w:link w:val="TextosinformatoCar"/>
    <w:uiPriority w:val="99"/>
    <w:unhideWhenUsed/>
    <w:rsid w:val="00B21C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21C7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2015-06-22T13:51:00Z</dcterms:created>
  <dcterms:modified xsi:type="dcterms:W3CDTF">2015-06-22T13:51:00Z</dcterms:modified>
</cp:coreProperties>
</file>